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45" w:tblpY="1428"/>
        <w:tblOverlap w:val="never"/>
        <w:tblW w:w="10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730"/>
        <w:gridCol w:w="1067"/>
        <w:gridCol w:w="1067"/>
        <w:gridCol w:w="1040"/>
        <w:gridCol w:w="810"/>
        <w:gridCol w:w="1067"/>
        <w:gridCol w:w="1067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880" w:hRule="atLeast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达不到开考比例需开考岗位（达不到开考比例一岗考试调动多人的岗位按比例裁减考试调动人数）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考试调动单位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考试调动岗位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考试调动人数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是否开考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开考后考试调动人数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云南省滇南中心医院（红河州第一人民医院）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NTdiMmI2NGEwOTMzZTVlNjc0NzdhMzg3NGQxM2UifQ=="/>
  </w:docVars>
  <w:rsids>
    <w:rsidRoot w:val="4F896F32"/>
    <w:rsid w:val="4F8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119</Words>
  <Characters>122</Characters>
  <Lines>0</Lines>
  <Paragraphs>0</Paragraphs>
  <TotalTime>0</TotalTime>
  <ScaleCrop>false</ScaleCrop>
  <LinksUpToDate>false</LinksUpToDate>
  <CharactersWithSpaces>122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2022-12-14T08:47:00Z</dcterms:created>
  <dc:creator>.☂.          ⌯尜·飛侠⌯</dc:creator>
  <cp:lastModifiedBy>.☂.          ⌯尜·飛侠⌯</cp:lastModifiedBy>
  <dcterms:modified xsi:type="dcterms:W3CDTF">2022-12-14T08:48:12Z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78A9D9E9F7E647759F5CF12119E3E42E</vt:lpwstr>
  </property>
</Properties>
</file>