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006134"/>
      <w:bookmarkStart w:id="1" w:name="_Toc3557"/>
      <w:bookmarkStart w:id="2" w:name="_Toc32179"/>
      <w:bookmarkStart w:id="3" w:name="_Toc31109"/>
      <w:bookmarkStart w:id="4" w:name="_Toc1944"/>
      <w:bookmarkStart w:id="5" w:name="_Toc87805309"/>
      <w:bookmarkStart w:id="6" w:name="_Toc8272405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25094"/>
      <w:bookmarkStart w:id="8" w:name="_Toc19644"/>
      <w:bookmarkStart w:id="9" w:name="_Toc10870"/>
      <w:bookmarkStart w:id="10" w:name="_Toc87805310"/>
      <w:bookmarkStart w:id="11" w:name="_Toc82006135"/>
      <w:bookmarkStart w:id="12" w:name="_Toc82724055"/>
      <w:bookmarkStart w:id="13" w:name="_Toc21205"/>
      <w:r>
        <w:rPr>
          <w:rFonts w:hint="eastAsia" w:ascii="宋体" w:hAnsi="宋体" w:cs="宋体"/>
          <w:b/>
          <w:bCs/>
          <w:sz w:val="96"/>
          <w:szCs w:val="96"/>
          <w:lang w:val="en-US" w:eastAsia="zh-CN"/>
        </w:rPr>
        <w:t>谈判</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82006136"/>
      <w:bookmarkStart w:id="16" w:name="_Toc6671"/>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82006137"/>
      <w:bookmarkStart w:id="18" w:name="_Toc27838"/>
      <w:bookmarkStart w:id="19" w:name="_Toc87805312"/>
      <w:bookmarkStart w:id="20" w:name="_Toc3137"/>
      <w:bookmarkStart w:id="21" w:name="_Toc26653"/>
      <w:bookmarkStart w:id="22" w:name="_Toc82724057"/>
      <w:bookmarkStart w:id="23" w:name="_Toc9421"/>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31789"/>
      <w:bookmarkStart w:id="25" w:name="_Toc82006138"/>
      <w:bookmarkStart w:id="26" w:name="_Toc25712"/>
      <w:bookmarkStart w:id="27" w:name="_Toc87805313"/>
      <w:bookmarkStart w:id="28" w:name="_Toc25247"/>
      <w:bookmarkStart w:id="29" w:name="_Toc82724058"/>
      <w:bookmarkStart w:id="30" w:name="_Toc14047"/>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20767"/>
      <w:bookmarkStart w:id="32" w:name="_Toc5493"/>
      <w:bookmarkStart w:id="33" w:name="_Toc87805314"/>
      <w:bookmarkStart w:id="34" w:name="_Toc18765"/>
      <w:bookmarkStart w:id="35" w:name="_Toc82006139"/>
      <w:bookmarkStart w:id="36" w:name="_Toc82724059"/>
      <w:bookmarkStart w:id="37" w:name="_Toc14964"/>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846"/>
      <w:bookmarkStart w:id="39" w:name="_Toc13731"/>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4F51A0F4">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r>
        <w:rPr>
          <w:rFonts w:hint="eastAsia" w:ascii="宋体" w:hAnsi="宋体" w:cs="宋体"/>
          <w:b/>
          <w:bCs/>
          <w:sz w:val="24"/>
          <w:lang w:val="en-US" w:eastAsia="zh-CN"/>
        </w:rPr>
        <w:t>一</w:t>
      </w:r>
      <w:r>
        <w:rPr>
          <w:rFonts w:hint="eastAsia" w:ascii="宋体" w:hAnsi="宋体" w:cs="宋体"/>
          <w:b/>
          <w:bCs/>
          <w:sz w:val="24"/>
        </w:rPr>
        <w:t>、</w:t>
      </w:r>
      <w:bookmarkEnd w:id="41"/>
      <w:bookmarkStart w:id="43" w:name="_Toc20946"/>
      <w:bookmarkStart w:id="44" w:name="_Toc1467"/>
      <w:bookmarkStart w:id="45" w:name="_Toc27118"/>
      <w:bookmarkStart w:id="46" w:name="_Toc82006142"/>
      <w:bookmarkStart w:id="47" w:name="_Toc30767"/>
      <w:bookmarkStart w:id="48" w:name="_Toc82724062"/>
      <w:r>
        <w:rPr>
          <w:rFonts w:hint="eastAsia" w:ascii="宋体" w:hAnsi="宋体" w:cs="宋体"/>
          <w:b/>
          <w:bCs/>
          <w:sz w:val="24"/>
          <w:lang w:val="en-US" w:eastAsia="zh-CN"/>
        </w:rPr>
        <w:t>首次报价</w:t>
      </w:r>
      <w:r>
        <w:rPr>
          <w:rFonts w:hint="eastAsia" w:ascii="宋体" w:hAnsi="宋体" w:cs="宋体"/>
          <w:b/>
          <w:bCs/>
          <w:sz w:val="24"/>
        </w:rPr>
        <w:t>一览表</w:t>
      </w:r>
      <w:bookmarkEnd w:id="43"/>
      <w:bookmarkEnd w:id="44"/>
      <w:bookmarkEnd w:id="45"/>
      <w:bookmarkEnd w:id="46"/>
      <w:bookmarkEnd w:id="47"/>
      <w:bookmarkEnd w:id="48"/>
    </w:p>
    <w:p w14:paraId="6914D9EE">
      <w:pPr>
        <w:spacing w:line="360" w:lineRule="exact"/>
        <w:jc w:val="center"/>
        <w:outlineLvl w:val="0"/>
        <w:rPr>
          <w:rFonts w:hint="eastAsia" w:ascii="宋体" w:hAnsi="宋体" w:cs="宋体"/>
          <w:b/>
          <w:bCs/>
          <w:sz w:val="24"/>
        </w:rPr>
      </w:pPr>
    </w:p>
    <w:p w14:paraId="2A7E4FF2">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150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8" w:hRule="atLeast"/>
          <w:jc w:val="center"/>
        </w:trPr>
        <w:tc>
          <w:tcPr>
            <w:tcW w:w="813" w:type="dxa"/>
            <w:noWrap w:val="0"/>
            <w:vAlign w:val="center"/>
          </w:tcPr>
          <w:p w14:paraId="166AA1CF">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68F2FC7A">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28B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6A04A7F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331DF38B">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0CC65EF7">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明细中的最高限制单价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539B3673">
            <w:pPr>
              <w:spacing w:line="300" w:lineRule="exact"/>
              <w:jc w:val="left"/>
              <w:rPr>
                <w:rFonts w:hint="eastAsia" w:ascii="宋体" w:hAnsi="宋体" w:cs="宋体"/>
                <w:sz w:val="24"/>
                <w:lang w:eastAsia="zh-CN"/>
              </w:rPr>
            </w:pPr>
          </w:p>
          <w:p w14:paraId="3F4C4694">
            <w:pPr>
              <w:spacing w:line="300" w:lineRule="exact"/>
              <w:jc w:val="left"/>
              <w:rPr>
                <w:rFonts w:hint="default" w:ascii="宋体" w:hAnsi="宋体" w:eastAsia="宋体" w:cs="宋体"/>
                <w:sz w:val="24"/>
                <w:u w:val="single"/>
                <w:lang w:val="en-US"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3CB2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DF2B224">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25E74B4C">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57A83500">
            <w:pPr>
              <w:spacing w:line="300" w:lineRule="exact"/>
              <w:rPr>
                <w:rFonts w:hint="eastAsia" w:ascii="宋体" w:hAnsi="宋体" w:cs="宋体"/>
                <w:sz w:val="24"/>
              </w:rPr>
            </w:pPr>
          </w:p>
        </w:tc>
      </w:tr>
      <w:tr w14:paraId="029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89843B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0E4BDBF0">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2489B41E">
            <w:pPr>
              <w:spacing w:line="300" w:lineRule="exact"/>
              <w:rPr>
                <w:rFonts w:hint="eastAsia" w:ascii="宋体" w:hAnsi="宋体" w:cs="宋体"/>
                <w:bCs/>
                <w:sz w:val="24"/>
              </w:rPr>
            </w:pPr>
          </w:p>
        </w:tc>
      </w:tr>
    </w:tbl>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68E8E859">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⑶报价书写方式如：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p>
    <w:p w14:paraId="516A8725">
      <w:pPr>
        <w:spacing w:line="360" w:lineRule="exact"/>
        <w:ind w:firstLine="482" w:firstLineChars="200"/>
        <w:rPr>
          <w:rFonts w:hint="eastAsia" w:ascii="宋体" w:hAnsi="宋体" w:cs="宋体"/>
          <w:b/>
          <w:sz w:val="24"/>
        </w:rPr>
      </w:pP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1C4A7777">
      <w:pPr>
        <w:spacing w:line="360" w:lineRule="exact"/>
        <w:ind w:firstLine="241" w:firstLineChars="100"/>
        <w:rPr>
          <w:rFonts w:hint="eastAsia" w:ascii="宋体" w:hAnsi="宋体" w:cs="宋体"/>
          <w:b/>
          <w:sz w:val="24"/>
          <w:lang w:eastAsia="zh-CN"/>
        </w:rPr>
      </w:pPr>
    </w:p>
    <w:p w14:paraId="29C11D06">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val="en-US" w:eastAsia="zh-CN"/>
        </w:rPr>
        <w:t>（4）做整体下浮后的报价明细表中保留小数点后两位数，不做四舍五入。</w:t>
      </w:r>
    </w:p>
    <w:p w14:paraId="199628AF">
      <w:pPr>
        <w:pStyle w:val="4"/>
        <w:rPr>
          <w:rFonts w:hint="eastAsia"/>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3FE2950B">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6712BDD9">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49" w:name="_Toc7898"/>
      <w:bookmarkStart w:id="50" w:name="_Toc11833"/>
      <w:bookmarkStart w:id="51" w:name="_Toc3975"/>
      <w:bookmarkStart w:id="52" w:name="_Toc82724063"/>
      <w:bookmarkStart w:id="53" w:name="_Toc82006143"/>
      <w:r>
        <w:rPr>
          <w:rFonts w:hint="eastAsia" w:ascii="宋体" w:hAnsi="宋体" w:cs="宋体"/>
          <w:b/>
          <w:bCs/>
          <w:sz w:val="24"/>
        </w:rPr>
        <w:br w:type="page"/>
      </w:r>
      <w:bookmarkEnd w:id="49"/>
      <w:bookmarkEnd w:id="50"/>
      <w:bookmarkEnd w:id="51"/>
      <w:bookmarkEnd w:id="52"/>
      <w:bookmarkEnd w:id="53"/>
      <w:r>
        <w:rPr>
          <w:rFonts w:hint="eastAsia" w:ascii="宋体" w:hAnsi="宋体" w:cs="宋体"/>
          <w:b/>
          <w:bCs/>
          <w:sz w:val="24"/>
          <w:lang w:val="en-US" w:eastAsia="zh-CN"/>
        </w:rPr>
        <w:t>二</w:t>
      </w:r>
      <w:r>
        <w:rPr>
          <w:rFonts w:hint="eastAsia" w:ascii="宋体" w:hAnsi="宋体" w:cs="宋体"/>
          <w:b/>
          <w:bCs/>
          <w:sz w:val="24"/>
        </w:rPr>
        <w:t>、</w:t>
      </w:r>
      <w:r>
        <w:rPr>
          <w:rFonts w:hint="eastAsia" w:ascii="宋体" w:hAnsi="宋体" w:cs="宋体"/>
          <w:b/>
          <w:bCs/>
          <w:sz w:val="24"/>
          <w:lang w:val="en-US" w:eastAsia="zh-CN"/>
        </w:rPr>
        <w:t>最终报价</w:t>
      </w:r>
      <w:r>
        <w:rPr>
          <w:rFonts w:hint="eastAsia" w:ascii="宋体" w:hAnsi="宋体" w:cs="宋体"/>
          <w:b/>
          <w:bCs/>
          <w:sz w:val="24"/>
        </w:rPr>
        <w:t>一览</w:t>
      </w:r>
    </w:p>
    <w:p w14:paraId="2A271398">
      <w:pPr>
        <w:spacing w:line="360" w:lineRule="exact"/>
        <w:jc w:val="both"/>
        <w:outlineLvl w:val="0"/>
        <w:rPr>
          <w:rFonts w:hint="eastAsia" w:ascii="宋体" w:hAnsi="宋体" w:cs="宋体"/>
          <w:sz w:val="24"/>
        </w:rPr>
      </w:pPr>
      <w:r>
        <w:rPr>
          <w:rFonts w:hint="eastAsia" w:ascii="宋体" w:hAnsi="宋体" w:cs="宋体"/>
          <w:sz w:val="24"/>
        </w:rPr>
        <w:t>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6413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4F540D8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317A7878">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2ED5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0DC5D6BF">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7D63200F">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779BEB88">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明细中的最高限制单价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24703878">
            <w:pPr>
              <w:spacing w:line="300" w:lineRule="exact"/>
              <w:jc w:val="left"/>
              <w:rPr>
                <w:rFonts w:hint="eastAsia" w:ascii="宋体" w:hAnsi="宋体" w:cs="宋体"/>
                <w:sz w:val="24"/>
                <w:lang w:eastAsia="zh-CN"/>
              </w:rPr>
            </w:pPr>
          </w:p>
          <w:p w14:paraId="2EE0ADF0">
            <w:pPr>
              <w:spacing w:line="300" w:lineRule="exact"/>
              <w:jc w:val="left"/>
              <w:rPr>
                <w:rFonts w:hint="eastAsia" w:ascii="宋体" w:hAnsi="宋体" w:eastAsia="宋体" w:cs="宋体"/>
                <w:sz w:val="24"/>
                <w:lang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131A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813" w:type="dxa"/>
            <w:noWrap w:val="0"/>
            <w:vAlign w:val="center"/>
          </w:tcPr>
          <w:p w14:paraId="3306ABD7">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0581D65">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5948E0B8">
            <w:pPr>
              <w:spacing w:line="300" w:lineRule="exact"/>
              <w:rPr>
                <w:rFonts w:hint="eastAsia" w:ascii="宋体" w:hAnsi="宋体" w:cs="宋体"/>
                <w:sz w:val="24"/>
              </w:rPr>
            </w:pPr>
          </w:p>
        </w:tc>
      </w:tr>
      <w:tr w14:paraId="713E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D932EB9">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953DAF5">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0715FF74">
            <w:pPr>
              <w:spacing w:line="300" w:lineRule="exact"/>
              <w:rPr>
                <w:rFonts w:hint="eastAsia" w:ascii="宋体" w:hAnsi="宋体" w:cs="宋体"/>
                <w:bCs/>
                <w:sz w:val="24"/>
              </w:rPr>
            </w:pPr>
          </w:p>
        </w:tc>
      </w:tr>
    </w:tbl>
    <w:p w14:paraId="76F9B912">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473FDE15">
      <w:pPr>
        <w:spacing w:line="360" w:lineRule="exact"/>
        <w:ind w:firstLine="482" w:firstLineChars="200"/>
        <w:rPr>
          <w:rFonts w:hint="eastAsia" w:ascii="宋体" w:hAnsi="宋体" w:cs="宋体"/>
          <w:b/>
          <w:sz w:val="24"/>
        </w:rPr>
      </w:pPr>
    </w:p>
    <w:p w14:paraId="7A3ED66B">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1D147ABE">
      <w:pPr>
        <w:spacing w:line="360" w:lineRule="exact"/>
        <w:ind w:firstLine="482" w:firstLineChars="200"/>
        <w:rPr>
          <w:rFonts w:hint="eastAsia" w:ascii="宋体" w:hAnsi="宋体" w:cs="宋体"/>
          <w:b/>
          <w:sz w:val="24"/>
        </w:rPr>
      </w:pPr>
    </w:p>
    <w:p w14:paraId="782756BA">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⑶报价书写方式</w:t>
      </w:r>
      <w:r>
        <w:rPr>
          <w:rFonts w:hint="eastAsia" w:ascii="宋体" w:hAnsi="宋体" w:cs="宋体"/>
          <w:b/>
          <w:sz w:val="24"/>
          <w:lang w:val="en-US" w:eastAsia="zh-CN"/>
        </w:rPr>
        <w:t>列</w:t>
      </w:r>
      <w:r>
        <w:rPr>
          <w:rFonts w:hint="eastAsia" w:ascii="宋体" w:hAnsi="宋体" w:cs="宋体"/>
          <w:b/>
          <w:sz w:val="24"/>
        </w:rPr>
        <w:t>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p>
    <w:p w14:paraId="7479CE3A">
      <w:pPr>
        <w:spacing w:line="360" w:lineRule="exact"/>
        <w:ind w:firstLine="482" w:firstLineChars="200"/>
        <w:rPr>
          <w:rFonts w:hint="eastAsia" w:ascii="宋体" w:hAnsi="宋体" w:cs="宋体"/>
          <w:b/>
          <w:sz w:val="24"/>
        </w:rPr>
      </w:pP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05F7C354">
      <w:pPr>
        <w:pStyle w:val="4"/>
        <w:rPr>
          <w:rFonts w:hint="eastAsia"/>
        </w:rPr>
      </w:pPr>
    </w:p>
    <w:p w14:paraId="261F605E">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val="en-US" w:eastAsia="zh-CN"/>
        </w:rPr>
        <w:t>（4）做整体下浮后的报价明细表中保留小数点后两位数，不做四舍五入。</w:t>
      </w:r>
    </w:p>
    <w:p w14:paraId="544E841F">
      <w:pPr>
        <w:pStyle w:val="4"/>
        <w:rPr>
          <w:rFonts w:hint="eastAsia"/>
        </w:rPr>
      </w:pPr>
    </w:p>
    <w:p w14:paraId="6C4AE4CF">
      <w:pPr>
        <w:pStyle w:val="4"/>
        <w:rPr>
          <w:rFonts w:hint="eastAsia"/>
        </w:rPr>
      </w:pPr>
    </w:p>
    <w:p w14:paraId="53A00993">
      <w:pPr>
        <w:pStyle w:val="4"/>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43B7DBD5">
      <w:pPr>
        <w:tabs>
          <w:tab w:val="left" w:pos="1365"/>
        </w:tabs>
        <w:spacing w:line="360" w:lineRule="exact"/>
        <w:rPr>
          <w:rFonts w:hint="eastAsia" w:ascii="宋体" w:hAnsi="宋体" w:cs="宋体"/>
          <w:b/>
          <w:bCs/>
          <w:sz w:val="24"/>
        </w:rPr>
      </w:pPr>
    </w:p>
    <w:p w14:paraId="6148ADFD"/>
    <w:p w14:paraId="10BB9DDE">
      <w:pPr>
        <w:pStyle w:val="4"/>
        <w:rPr>
          <w:rFonts w:hint="eastAsia"/>
        </w:rPr>
      </w:pPr>
    </w:p>
    <w:p w14:paraId="08CDB72F">
      <w:pPr>
        <w:pStyle w:val="4"/>
        <w:rPr>
          <w:rFonts w:hint="eastAsia"/>
        </w:rPr>
      </w:pPr>
    </w:p>
    <w:p w14:paraId="7F21C122">
      <w:pPr>
        <w:pStyle w:val="4"/>
        <w:rPr>
          <w:rFonts w:hint="eastAsia"/>
        </w:rPr>
      </w:pPr>
    </w:p>
    <w:p w14:paraId="1EABBA8E">
      <w:pPr>
        <w:pStyle w:val="4"/>
        <w:rPr>
          <w:rFonts w:hint="eastAsia"/>
        </w:rPr>
      </w:pPr>
    </w:p>
    <w:p w14:paraId="1D78A640">
      <w:pPr>
        <w:pStyle w:val="4"/>
        <w:rPr>
          <w:rFonts w:hint="eastAsia"/>
        </w:rPr>
      </w:pPr>
    </w:p>
    <w:p w14:paraId="75A39606">
      <w:pPr>
        <w:pStyle w:val="4"/>
        <w:rPr>
          <w:rFonts w:hint="eastAsia"/>
        </w:rPr>
      </w:pPr>
    </w:p>
    <w:p w14:paraId="5DCB1219">
      <w:pPr>
        <w:pStyle w:val="4"/>
        <w:rPr>
          <w:rFonts w:hint="eastAsia"/>
        </w:rPr>
        <w:sectPr>
          <w:pgSz w:w="11907" w:h="16840"/>
          <w:pgMar w:top="1134" w:right="1417" w:bottom="1134"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4511A75D">
      <w:pPr>
        <w:pStyle w:val="5"/>
        <w:rPr>
          <w:rFonts w:hint="eastAsia"/>
        </w:rPr>
      </w:pPr>
    </w:p>
    <w:p w14:paraId="46928616">
      <w:pPr>
        <w:spacing w:line="400" w:lineRule="exact"/>
        <w:jc w:val="center"/>
        <w:rPr>
          <w:rFonts w:hint="default" w:ascii="宋体" w:hAnsi="宋体" w:cs="宋体" w:eastAsiaTheme="minorEastAsia"/>
          <w:b/>
          <w:bCs/>
          <w:sz w:val="24"/>
          <w:lang w:val="en-US" w:eastAsia="zh-CN"/>
        </w:rPr>
      </w:pPr>
      <w:r>
        <w:rPr>
          <w:rFonts w:hint="eastAsia" w:ascii="宋体" w:hAnsi="宋体" w:cs="宋体"/>
          <w:b/>
          <w:bCs/>
          <w:sz w:val="24"/>
          <w:lang w:val="en-US" w:eastAsia="zh-CN"/>
        </w:rPr>
        <w:t>三、①首次报价明细</w:t>
      </w:r>
    </w:p>
    <w:p w14:paraId="06305234">
      <w:pPr>
        <w:snapToGrid w:val="0"/>
        <w:spacing w:line="400" w:lineRule="exact"/>
        <w:jc w:val="left"/>
        <w:rPr>
          <w:rFonts w:ascii="宋体" w:hAnsi="宋体" w:cs="宋体"/>
          <w:color w:val="000000"/>
          <w:sz w:val="24"/>
        </w:rPr>
      </w:pPr>
      <w:r>
        <w:rPr>
          <w:rFonts w:hint="eastAsia" w:ascii="宋体" w:hAnsi="宋体" w:cs="宋体"/>
          <w:color w:val="000000"/>
          <w:sz w:val="24"/>
        </w:rPr>
        <w:t xml:space="preserve">项目名称：                                                 </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3903"/>
        <w:gridCol w:w="1452"/>
        <w:gridCol w:w="1452"/>
        <w:gridCol w:w="1452"/>
        <w:gridCol w:w="1452"/>
        <w:gridCol w:w="1452"/>
        <w:gridCol w:w="1452"/>
        <w:gridCol w:w="1452"/>
      </w:tblGrid>
      <w:tr w14:paraId="4384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1098">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7E3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服务项目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8C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i w:val="0"/>
                <w:iCs w:val="0"/>
                <w:color w:val="000000"/>
                <w:sz w:val="24"/>
                <w:szCs w:val="24"/>
                <w:u w:val="none"/>
                <w:lang w:eastAsia="zh-CN"/>
              </w:rPr>
              <w:t>首重（千克）</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1E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同城</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5A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州内</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C5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省内</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F1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国内</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BF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偏远</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F4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备注</w:t>
            </w:r>
          </w:p>
        </w:tc>
      </w:tr>
      <w:tr w14:paraId="1713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634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9CC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首重</w:t>
            </w:r>
            <w:r>
              <w:rPr>
                <w:rFonts w:hint="eastAsia" w:ascii="宋体" w:hAnsi="宋体" w:cs="宋体"/>
                <w:b/>
                <w:bCs/>
                <w:i w:val="0"/>
                <w:iCs w:val="0"/>
                <w:color w:val="000000"/>
                <w:kern w:val="0"/>
                <w:sz w:val="24"/>
                <w:szCs w:val="24"/>
                <w:u w:val="none"/>
                <w:lang w:val="en-US" w:eastAsia="zh-CN" w:bidi="ar"/>
              </w:rPr>
              <w:t>（最高限制单价：元）</w:t>
            </w:r>
          </w:p>
        </w:tc>
        <w:tc>
          <w:tcPr>
            <w:tcW w:w="491" w:type="pct"/>
            <w:tcBorders>
              <w:top w:val="single" w:color="000000" w:sz="4" w:space="0"/>
              <w:left w:val="nil"/>
              <w:bottom w:val="single" w:color="000000" w:sz="4" w:space="0"/>
              <w:right w:val="single" w:color="000000" w:sz="4" w:space="0"/>
            </w:tcBorders>
            <w:shd w:val="clear" w:color="auto" w:fill="auto"/>
            <w:vAlign w:val="center"/>
          </w:tcPr>
          <w:p w14:paraId="145556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73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EC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68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43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88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B2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2717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60A6">
            <w:pPr>
              <w:jc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92F5">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续重（最高限制单价：元）</w:t>
            </w:r>
          </w:p>
        </w:tc>
        <w:tc>
          <w:tcPr>
            <w:tcW w:w="491" w:type="pct"/>
            <w:tcBorders>
              <w:top w:val="single" w:color="000000" w:sz="4" w:space="0"/>
              <w:left w:val="nil"/>
              <w:bottom w:val="single" w:color="000000" w:sz="4" w:space="0"/>
              <w:right w:val="single" w:color="000000" w:sz="4" w:space="0"/>
            </w:tcBorders>
            <w:shd w:val="clear" w:color="auto" w:fill="auto"/>
            <w:vAlign w:val="center"/>
          </w:tcPr>
          <w:p w14:paraId="0C59C00F">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C544">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21CB">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F102">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2A73">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6B8E">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320A">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r>
    </w:tbl>
    <w:p w14:paraId="41C97BBA">
      <w:pPr>
        <w:snapToGrid w:val="0"/>
        <w:spacing w:line="400" w:lineRule="exact"/>
        <w:rPr>
          <w:rFonts w:ascii="宋体" w:hAnsi="宋体" w:cs="宋体"/>
          <w:color w:val="000000"/>
          <w:sz w:val="24"/>
          <w:szCs w:val="24"/>
        </w:rPr>
      </w:pPr>
    </w:p>
    <w:p w14:paraId="7161298E">
      <w:pPr>
        <w:snapToGrid w:val="0"/>
        <w:spacing w:line="400" w:lineRule="exact"/>
        <w:rPr>
          <w:rFonts w:ascii="宋体" w:hAnsi="宋体" w:cs="宋体"/>
          <w:color w:val="000000"/>
          <w:sz w:val="24"/>
        </w:rPr>
      </w:pPr>
    </w:p>
    <w:p w14:paraId="1AF04817">
      <w:pPr>
        <w:spacing w:line="400" w:lineRule="exact"/>
        <w:jc w:val="left"/>
        <w:rPr>
          <w:rFonts w:hint="eastAsia" w:ascii="宋体" w:hAnsi="宋体" w:cs="宋体"/>
          <w:bCs/>
          <w:sz w:val="24"/>
        </w:rPr>
      </w:pPr>
      <w:r>
        <w:rPr>
          <w:rFonts w:hint="eastAsia" w:ascii="宋体" w:hAnsi="宋体" w:cs="宋体"/>
          <w:bCs/>
          <w:sz w:val="24"/>
        </w:rPr>
        <w:t>供应商：（盖单位公章）</w:t>
      </w:r>
    </w:p>
    <w:p w14:paraId="0C569484">
      <w:pPr>
        <w:spacing w:line="400" w:lineRule="exact"/>
        <w:jc w:val="left"/>
        <w:rPr>
          <w:rFonts w:hint="eastAsia" w:ascii="宋体" w:hAnsi="宋体" w:cs="宋体"/>
          <w:bCs/>
          <w:sz w:val="24"/>
        </w:rPr>
      </w:pPr>
    </w:p>
    <w:p w14:paraId="6262360B">
      <w:pPr>
        <w:spacing w:line="400" w:lineRule="exact"/>
        <w:jc w:val="left"/>
        <w:rPr>
          <w:rFonts w:hint="eastAsia" w:ascii="宋体" w:hAnsi="宋体" w:cs="宋体"/>
          <w:bCs/>
          <w:sz w:val="24"/>
        </w:rPr>
      </w:pPr>
      <w:r>
        <w:rPr>
          <w:rFonts w:hint="eastAsia" w:ascii="宋体" w:hAnsi="宋体" w:cs="宋体"/>
          <w:bCs/>
          <w:sz w:val="24"/>
        </w:rPr>
        <w:t>法定代表人或其委托代理人（签字或盖章）：</w:t>
      </w:r>
    </w:p>
    <w:p w14:paraId="077803B7">
      <w:pPr>
        <w:spacing w:line="400" w:lineRule="exact"/>
        <w:jc w:val="left"/>
        <w:rPr>
          <w:rFonts w:hint="eastAsia" w:ascii="宋体" w:hAnsi="宋体" w:cs="宋体"/>
          <w:bCs/>
          <w:sz w:val="24"/>
        </w:rPr>
      </w:pPr>
    </w:p>
    <w:p w14:paraId="30F54A34">
      <w:pPr>
        <w:spacing w:line="400" w:lineRule="exact"/>
        <w:jc w:val="left"/>
        <w:rPr>
          <w:rFonts w:hint="eastAsia" w:ascii="宋体" w:hAnsi="宋体" w:cs="宋体"/>
          <w:bCs/>
          <w:sz w:val="24"/>
        </w:rPr>
      </w:pPr>
      <w:r>
        <w:rPr>
          <w:rFonts w:hint="eastAsia" w:ascii="宋体" w:hAnsi="宋体" w:cs="宋体"/>
          <w:bCs/>
          <w:sz w:val="24"/>
        </w:rPr>
        <w:t>填表时间：  年   月   日</w:t>
      </w:r>
    </w:p>
    <w:p w14:paraId="7ABDA49F">
      <w:pPr>
        <w:tabs>
          <w:tab w:val="left" w:pos="1365"/>
        </w:tabs>
        <w:spacing w:line="440" w:lineRule="exact"/>
        <w:jc w:val="center"/>
        <w:outlineLvl w:val="0"/>
        <w:rPr>
          <w:rFonts w:hint="eastAsia" w:ascii="宋体" w:hAnsi="宋体" w:cs="宋体"/>
          <w:b/>
          <w:bCs/>
          <w:sz w:val="24"/>
        </w:rPr>
      </w:pPr>
    </w:p>
    <w:p w14:paraId="07CCC093">
      <w:pPr>
        <w:tabs>
          <w:tab w:val="left" w:pos="1365"/>
        </w:tabs>
        <w:spacing w:line="440" w:lineRule="exact"/>
        <w:jc w:val="center"/>
        <w:outlineLvl w:val="0"/>
        <w:rPr>
          <w:rFonts w:hint="eastAsia" w:ascii="宋体" w:hAnsi="宋体" w:cs="宋体"/>
          <w:b/>
          <w:bCs/>
          <w:sz w:val="24"/>
        </w:rPr>
      </w:pPr>
    </w:p>
    <w:p w14:paraId="2DC168CF">
      <w:pPr>
        <w:tabs>
          <w:tab w:val="left" w:pos="1365"/>
        </w:tabs>
        <w:spacing w:line="440" w:lineRule="exact"/>
        <w:jc w:val="center"/>
        <w:outlineLvl w:val="0"/>
        <w:rPr>
          <w:rFonts w:hint="eastAsia" w:ascii="宋体" w:hAnsi="宋体" w:cs="宋体"/>
          <w:b/>
          <w:bCs/>
          <w:sz w:val="24"/>
        </w:rPr>
      </w:pPr>
    </w:p>
    <w:p w14:paraId="351C8CF3">
      <w:pPr>
        <w:tabs>
          <w:tab w:val="left" w:pos="1365"/>
        </w:tabs>
        <w:spacing w:line="440" w:lineRule="exact"/>
        <w:jc w:val="center"/>
        <w:outlineLvl w:val="0"/>
        <w:rPr>
          <w:rFonts w:hint="eastAsia" w:ascii="宋体" w:hAnsi="宋体" w:cs="宋体"/>
          <w:b/>
          <w:bCs/>
          <w:sz w:val="24"/>
        </w:rPr>
      </w:pPr>
    </w:p>
    <w:p w14:paraId="48252969">
      <w:pPr>
        <w:tabs>
          <w:tab w:val="left" w:pos="1365"/>
        </w:tabs>
        <w:spacing w:line="440" w:lineRule="exact"/>
        <w:jc w:val="center"/>
        <w:outlineLvl w:val="0"/>
        <w:rPr>
          <w:rFonts w:hint="eastAsia" w:ascii="宋体" w:hAnsi="宋体" w:cs="宋体"/>
          <w:b/>
          <w:bCs/>
          <w:sz w:val="24"/>
        </w:rPr>
      </w:pPr>
    </w:p>
    <w:p w14:paraId="72A298A1">
      <w:pPr>
        <w:tabs>
          <w:tab w:val="left" w:pos="1365"/>
        </w:tabs>
        <w:spacing w:line="440" w:lineRule="exact"/>
        <w:jc w:val="center"/>
        <w:outlineLvl w:val="0"/>
        <w:rPr>
          <w:rFonts w:hint="eastAsia" w:ascii="宋体" w:hAnsi="宋体" w:cs="宋体"/>
          <w:b/>
          <w:bCs/>
          <w:sz w:val="24"/>
        </w:rPr>
      </w:pPr>
    </w:p>
    <w:p w14:paraId="1B04330C">
      <w:pPr>
        <w:tabs>
          <w:tab w:val="left" w:pos="1365"/>
        </w:tabs>
        <w:spacing w:line="440" w:lineRule="exact"/>
        <w:jc w:val="center"/>
        <w:outlineLvl w:val="0"/>
        <w:rPr>
          <w:rFonts w:hint="eastAsia" w:ascii="宋体" w:hAnsi="宋体" w:cs="宋体"/>
          <w:b/>
          <w:bCs/>
          <w:sz w:val="24"/>
        </w:rPr>
      </w:pPr>
    </w:p>
    <w:p w14:paraId="0C644876">
      <w:pPr>
        <w:tabs>
          <w:tab w:val="left" w:pos="1365"/>
        </w:tabs>
        <w:spacing w:line="440" w:lineRule="exact"/>
        <w:jc w:val="center"/>
        <w:outlineLvl w:val="0"/>
        <w:rPr>
          <w:rFonts w:hint="eastAsia" w:ascii="宋体" w:hAnsi="宋体" w:cs="宋体"/>
          <w:b/>
          <w:bCs/>
          <w:sz w:val="24"/>
        </w:rPr>
      </w:pPr>
    </w:p>
    <w:p w14:paraId="409E4F80">
      <w:pPr>
        <w:tabs>
          <w:tab w:val="left" w:pos="1365"/>
        </w:tabs>
        <w:spacing w:line="440" w:lineRule="exact"/>
        <w:jc w:val="both"/>
        <w:outlineLvl w:val="0"/>
        <w:rPr>
          <w:rFonts w:hint="eastAsia" w:ascii="宋体" w:hAnsi="宋体" w:cs="宋体"/>
          <w:b/>
          <w:bCs/>
          <w:sz w:val="24"/>
        </w:rPr>
        <w:sectPr>
          <w:pgSz w:w="16840" w:h="11907" w:orient="landscape"/>
          <w:pgMar w:top="1134" w:right="1134" w:bottom="1417"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2EDB46D1">
      <w:pPr>
        <w:spacing w:line="400" w:lineRule="exact"/>
        <w:jc w:val="center"/>
        <w:rPr>
          <w:rFonts w:hint="eastAsia" w:ascii="宋体" w:hAnsi="宋体" w:cs="宋体"/>
          <w:b/>
          <w:bCs/>
          <w:sz w:val="24"/>
          <w:lang w:val="en-US" w:eastAsia="zh-CN"/>
        </w:rPr>
      </w:pPr>
      <w:r>
        <w:rPr>
          <w:rFonts w:hint="eastAsia" w:ascii="宋体" w:hAnsi="宋体" w:cs="宋体"/>
          <w:b/>
          <w:bCs/>
          <w:sz w:val="24"/>
          <w:lang w:val="en-US" w:eastAsia="zh-CN"/>
        </w:rPr>
        <w:t>②最终报价明细</w:t>
      </w:r>
    </w:p>
    <w:p w14:paraId="7914D6D0">
      <w:pPr>
        <w:snapToGrid w:val="0"/>
        <w:spacing w:line="400" w:lineRule="exact"/>
        <w:jc w:val="left"/>
        <w:rPr>
          <w:rFonts w:ascii="宋体" w:hAnsi="宋体" w:cs="宋体"/>
          <w:color w:val="000000"/>
          <w:sz w:val="24"/>
        </w:rPr>
      </w:pPr>
      <w:r>
        <w:rPr>
          <w:rFonts w:hint="eastAsia" w:ascii="宋体" w:hAnsi="宋体" w:cs="宋体"/>
          <w:color w:val="000000"/>
          <w:sz w:val="24"/>
        </w:rPr>
        <w:t xml:space="preserve">项目名称：                                                </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3903"/>
        <w:gridCol w:w="1452"/>
        <w:gridCol w:w="1452"/>
        <w:gridCol w:w="1452"/>
        <w:gridCol w:w="1452"/>
        <w:gridCol w:w="1452"/>
        <w:gridCol w:w="1452"/>
        <w:gridCol w:w="1452"/>
      </w:tblGrid>
      <w:tr w14:paraId="1D79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1668">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CC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服务项目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44B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i w:val="0"/>
                <w:iCs w:val="0"/>
                <w:color w:val="000000"/>
                <w:sz w:val="24"/>
                <w:szCs w:val="24"/>
                <w:u w:val="none"/>
                <w:lang w:eastAsia="zh-CN"/>
              </w:rPr>
              <w:t>首重（千克）</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33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同城</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DC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州内</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27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省内</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F1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国内</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A58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偏远</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8C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备注</w:t>
            </w:r>
          </w:p>
        </w:tc>
      </w:tr>
      <w:tr w14:paraId="5465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3CD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2E1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首重</w:t>
            </w:r>
            <w:r>
              <w:rPr>
                <w:rFonts w:hint="eastAsia" w:ascii="宋体" w:hAnsi="宋体" w:cs="宋体"/>
                <w:b/>
                <w:bCs/>
                <w:i w:val="0"/>
                <w:iCs w:val="0"/>
                <w:color w:val="000000"/>
                <w:kern w:val="0"/>
                <w:sz w:val="24"/>
                <w:szCs w:val="24"/>
                <w:u w:val="none"/>
                <w:lang w:val="en-US" w:eastAsia="zh-CN" w:bidi="ar"/>
              </w:rPr>
              <w:t>（最高限制单价：元）</w:t>
            </w:r>
          </w:p>
        </w:tc>
        <w:tc>
          <w:tcPr>
            <w:tcW w:w="491" w:type="pct"/>
            <w:tcBorders>
              <w:top w:val="single" w:color="000000" w:sz="4" w:space="0"/>
              <w:left w:val="nil"/>
              <w:bottom w:val="single" w:color="000000" w:sz="4" w:space="0"/>
              <w:right w:val="single" w:color="000000" w:sz="4" w:space="0"/>
            </w:tcBorders>
            <w:shd w:val="clear" w:color="auto" w:fill="auto"/>
            <w:vAlign w:val="center"/>
          </w:tcPr>
          <w:p w14:paraId="0E752C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84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F2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BD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10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23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D5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58C5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C4B0">
            <w:pPr>
              <w:jc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D928">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续重（最高限制单价：元）</w:t>
            </w:r>
          </w:p>
        </w:tc>
        <w:tc>
          <w:tcPr>
            <w:tcW w:w="491" w:type="pct"/>
            <w:tcBorders>
              <w:top w:val="single" w:color="000000" w:sz="4" w:space="0"/>
              <w:left w:val="nil"/>
              <w:bottom w:val="single" w:color="000000" w:sz="4" w:space="0"/>
              <w:right w:val="single" w:color="000000" w:sz="4" w:space="0"/>
            </w:tcBorders>
            <w:shd w:val="clear" w:color="auto" w:fill="auto"/>
            <w:vAlign w:val="center"/>
          </w:tcPr>
          <w:p w14:paraId="25D04A9F">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EF91">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DD1C">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E741">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4EAD">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6781">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301D">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r>
    </w:tbl>
    <w:p w14:paraId="039F3FEE">
      <w:pPr>
        <w:snapToGrid w:val="0"/>
        <w:spacing w:line="400" w:lineRule="exact"/>
        <w:rPr>
          <w:rFonts w:ascii="宋体" w:hAnsi="宋体" w:cs="宋体"/>
          <w:color w:val="000000"/>
          <w:sz w:val="24"/>
          <w:szCs w:val="24"/>
        </w:rPr>
      </w:pPr>
    </w:p>
    <w:p w14:paraId="7C414871">
      <w:pPr>
        <w:snapToGrid w:val="0"/>
        <w:spacing w:line="400" w:lineRule="exact"/>
        <w:rPr>
          <w:rFonts w:ascii="宋体" w:hAnsi="宋体" w:cs="宋体"/>
          <w:color w:val="000000"/>
          <w:sz w:val="24"/>
        </w:rPr>
      </w:pPr>
    </w:p>
    <w:p w14:paraId="778529E2">
      <w:pPr>
        <w:spacing w:line="400" w:lineRule="exact"/>
        <w:jc w:val="left"/>
        <w:rPr>
          <w:rFonts w:hint="eastAsia" w:ascii="宋体" w:hAnsi="宋体" w:cs="宋体"/>
          <w:bCs/>
          <w:sz w:val="24"/>
        </w:rPr>
      </w:pPr>
      <w:r>
        <w:rPr>
          <w:rFonts w:hint="eastAsia" w:ascii="宋体" w:hAnsi="宋体" w:cs="宋体"/>
          <w:bCs/>
          <w:sz w:val="24"/>
        </w:rPr>
        <w:t>供应商：（盖单位公章）</w:t>
      </w:r>
    </w:p>
    <w:p w14:paraId="7EA50522">
      <w:pPr>
        <w:spacing w:line="400" w:lineRule="exact"/>
        <w:jc w:val="left"/>
        <w:rPr>
          <w:rFonts w:hint="eastAsia" w:ascii="宋体" w:hAnsi="宋体" w:cs="宋体"/>
          <w:bCs/>
          <w:sz w:val="24"/>
        </w:rPr>
      </w:pPr>
    </w:p>
    <w:p w14:paraId="4479EC11">
      <w:pPr>
        <w:spacing w:line="400" w:lineRule="exact"/>
        <w:jc w:val="left"/>
        <w:rPr>
          <w:rFonts w:hint="eastAsia" w:ascii="宋体" w:hAnsi="宋体" w:cs="宋体"/>
          <w:bCs/>
          <w:sz w:val="24"/>
        </w:rPr>
      </w:pPr>
      <w:r>
        <w:rPr>
          <w:rFonts w:hint="eastAsia" w:ascii="宋体" w:hAnsi="宋体" w:cs="宋体"/>
          <w:bCs/>
          <w:sz w:val="24"/>
        </w:rPr>
        <w:t>法定代表人或其委托代理人（签字或盖章）：</w:t>
      </w:r>
    </w:p>
    <w:p w14:paraId="388A27BC">
      <w:pPr>
        <w:spacing w:line="400" w:lineRule="exact"/>
        <w:jc w:val="left"/>
        <w:rPr>
          <w:rFonts w:hint="eastAsia" w:ascii="宋体" w:hAnsi="宋体" w:cs="宋体"/>
          <w:bCs/>
          <w:sz w:val="24"/>
        </w:rPr>
      </w:pPr>
    </w:p>
    <w:p w14:paraId="52B5C41A">
      <w:pPr>
        <w:spacing w:line="400" w:lineRule="exact"/>
        <w:jc w:val="left"/>
        <w:rPr>
          <w:rFonts w:hint="eastAsia" w:ascii="宋体" w:hAnsi="宋体" w:cs="宋体"/>
          <w:bCs/>
          <w:sz w:val="24"/>
        </w:rPr>
      </w:pPr>
      <w:r>
        <w:rPr>
          <w:rFonts w:hint="eastAsia" w:ascii="宋体" w:hAnsi="宋体" w:cs="宋体"/>
          <w:bCs/>
          <w:sz w:val="24"/>
        </w:rPr>
        <w:t>填表时间：  年   月   日</w:t>
      </w:r>
    </w:p>
    <w:p w14:paraId="73F134B8">
      <w:pPr>
        <w:tabs>
          <w:tab w:val="left" w:pos="1365"/>
        </w:tabs>
        <w:spacing w:line="440" w:lineRule="exact"/>
        <w:jc w:val="both"/>
        <w:outlineLvl w:val="0"/>
        <w:rPr>
          <w:rFonts w:hint="eastAsia" w:ascii="宋体" w:hAnsi="宋体" w:cs="宋体"/>
          <w:b/>
          <w:bCs/>
          <w:sz w:val="24"/>
        </w:rPr>
        <w:sectPr>
          <w:pgSz w:w="16840" w:h="11907" w:orient="landscape"/>
          <w:pgMar w:top="1134" w:right="1134" w:bottom="1417"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40867985">
      <w:pPr>
        <w:tabs>
          <w:tab w:val="left" w:pos="1365"/>
        </w:tabs>
        <w:spacing w:line="440" w:lineRule="exact"/>
        <w:jc w:val="center"/>
        <w:outlineLvl w:val="0"/>
        <w:rPr>
          <w:rFonts w:hint="eastAsia" w:ascii="宋体" w:hAnsi="宋体" w:cs="宋体"/>
          <w:b/>
          <w:bCs/>
          <w:sz w:val="24"/>
        </w:rPr>
      </w:pPr>
      <w:bookmarkStart w:id="54" w:name="_Toc179"/>
      <w:r>
        <w:rPr>
          <w:rFonts w:hint="eastAsia" w:ascii="宋体" w:hAnsi="宋体" w:cs="宋体"/>
          <w:b/>
          <w:bCs/>
          <w:sz w:val="24"/>
          <w:lang w:val="en-US" w:eastAsia="zh-CN"/>
        </w:rPr>
        <w:t>四</w:t>
      </w:r>
      <w:r>
        <w:rPr>
          <w:rFonts w:hint="eastAsia" w:ascii="宋体" w:hAnsi="宋体" w:cs="宋体"/>
          <w:b/>
          <w:bCs/>
          <w:sz w:val="24"/>
        </w:rPr>
        <w:t>、法定代表人身份证明书</w:t>
      </w:r>
      <w:bookmarkEnd w:id="42"/>
      <w:bookmarkEnd w:id="54"/>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5635"/>
      <w:bookmarkStart w:id="56" w:name="_Toc2051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CE97BA4">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11BD8B85">
      <w:pPr>
        <w:spacing w:line="500" w:lineRule="exact"/>
        <w:ind w:firstLine="3840" w:firstLineChars="1600"/>
        <w:rPr>
          <w:rFonts w:hint="default" w:ascii="宋体" w:hAnsi="宋体" w:cs="宋体" w:eastAsiaTheme="minorEastAsia"/>
          <w:sz w:val="24"/>
          <w:u w:val="single"/>
          <w:lang w:val="en-US" w:eastAsia="zh-CN"/>
        </w:rPr>
      </w:pPr>
      <w:r>
        <w:rPr>
          <w:rFonts w:hint="eastAsia" w:ascii="宋体" w:hAnsi="宋体" w:cs="宋体"/>
          <w:sz w:val="24"/>
        </w:rPr>
        <w:t>委托代理人</w:t>
      </w:r>
      <w:r>
        <w:rPr>
          <w:rFonts w:hint="eastAsia" w:ascii="宋体" w:hAnsi="宋体" w:cs="宋体"/>
          <w:sz w:val="24"/>
          <w:lang w:eastAsia="zh-CN"/>
        </w:rPr>
        <w:t>联系电话：</w:t>
      </w:r>
      <w:r>
        <w:rPr>
          <w:rFonts w:hint="eastAsia" w:ascii="宋体" w:hAnsi="宋体" w:cs="宋体"/>
          <w:sz w:val="24"/>
          <w:u w:val="single"/>
          <w:lang w:val="en-US" w:eastAsia="zh-CN"/>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default" w:ascii="宋体" w:hAnsi="宋体" w:cs="宋体" w:eastAsiaTheme="minorEastAsia"/>
          <w:b/>
          <w:bCs/>
          <w:sz w:val="24"/>
          <w:lang w:val="en-US" w:eastAsia="zh-CN"/>
        </w:rPr>
      </w:pPr>
      <w:r>
        <w:rPr>
          <w:rFonts w:hint="eastAsia" w:ascii="宋体" w:hAnsi="宋体" w:cs="宋体"/>
          <w:b/>
          <w:bCs/>
          <w:sz w:val="24"/>
          <w:lang w:val="en-US" w:eastAsia="zh-CN"/>
        </w:rPr>
        <w:t xml:space="preserve">                                 </w:t>
      </w: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6A88B6E6">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bookmarkStart w:id="57" w:name="_Toc596"/>
      <w:r>
        <w:rPr>
          <w:rFonts w:hint="eastAsia" w:ascii="宋体" w:hAnsi="宋体" w:cs="宋体"/>
          <w:b/>
          <w:caps/>
          <w:sz w:val="24"/>
        </w:rPr>
        <w:br w:type="page"/>
      </w:r>
      <w:bookmarkEnd w:id="57"/>
      <w:bookmarkStart w:id="58" w:name="_Toc13935"/>
      <w:bookmarkStart w:id="59" w:name="_Toc13498"/>
      <w:r>
        <w:rPr>
          <w:rFonts w:hint="eastAsia" w:ascii="宋体" w:hAnsi="宋体" w:cs="宋体"/>
          <w:b/>
          <w:caps/>
          <w:sz w:val="24"/>
          <w:lang w:val="en-US" w:eastAsia="zh-CN"/>
        </w:rPr>
        <w:t>六</w:t>
      </w:r>
      <w:r>
        <w:rPr>
          <w:rFonts w:hint="eastAsia" w:ascii="宋体" w:hAnsi="宋体" w:cs="宋体"/>
          <w:b/>
          <w:caps/>
          <w:sz w:val="24"/>
        </w:rPr>
        <w:t>、</w:t>
      </w:r>
      <w:bookmarkEnd w:id="58"/>
      <w:bookmarkEnd w:id="59"/>
      <w:r>
        <w:rPr>
          <w:rFonts w:hint="eastAsia" w:ascii="宋体" w:hAnsi="宋体" w:cs="宋体"/>
          <w:b/>
          <w:caps/>
          <w:sz w:val="24"/>
          <w:lang w:val="en-US" w:eastAsia="zh-CN"/>
        </w:rPr>
        <w:t>营业执照及其他资质文件（快递邮寄相关业务的资质证明材料）</w:t>
      </w:r>
    </w:p>
    <w:p w14:paraId="3302026F">
      <w:pPr>
        <w:spacing w:line="440" w:lineRule="exact"/>
        <w:jc w:val="center"/>
        <w:rPr>
          <w:rFonts w:hint="eastAsia" w:ascii="宋体" w:hAnsi="宋体" w:cs="宋体"/>
          <w:b/>
          <w:sz w:val="24"/>
        </w:rPr>
      </w:pPr>
      <w:bookmarkStart w:id="63" w:name="_GoBack"/>
      <w:bookmarkEnd w:id="63"/>
      <w:bookmarkStart w:id="60" w:name="_Toc22090"/>
      <w:r>
        <w:rPr>
          <w:rFonts w:hint="eastAsia" w:ascii="宋体" w:hAnsi="宋体" w:cs="宋体"/>
          <w:b/>
          <w:sz w:val="24"/>
        </w:rPr>
        <w:br w:type="page"/>
      </w:r>
      <w:bookmarkEnd w:id="60"/>
    </w:p>
    <w:p w14:paraId="2695535D">
      <w:pPr>
        <w:spacing w:line="440" w:lineRule="exact"/>
        <w:jc w:val="center"/>
        <w:rPr>
          <w:rFonts w:hint="eastAsia" w:ascii="宋体" w:hAnsi="宋体" w:cs="宋体"/>
          <w:b/>
          <w:sz w:val="24"/>
          <w:lang w:eastAsia="zh-CN"/>
        </w:rPr>
      </w:pPr>
      <w:r>
        <w:rPr>
          <w:rFonts w:hint="eastAsia" w:ascii="宋体" w:hAnsi="宋体" w:cs="宋体"/>
          <w:b/>
          <w:sz w:val="24"/>
          <w:lang w:eastAsia="zh-CN"/>
        </w:rPr>
        <w:t>七、服务方案</w:t>
      </w:r>
    </w:p>
    <w:p w14:paraId="41A7BFE0">
      <w:pPr>
        <w:spacing w:line="440" w:lineRule="exact"/>
        <w:jc w:val="center"/>
        <w:rPr>
          <w:rFonts w:hint="eastAsia" w:ascii="宋体" w:hAnsi="宋体" w:cs="宋体"/>
          <w:b/>
          <w:sz w:val="24"/>
          <w:lang w:eastAsia="zh-CN"/>
        </w:rPr>
      </w:pPr>
    </w:p>
    <w:p w14:paraId="5C308C10">
      <w:pPr>
        <w:spacing w:line="440" w:lineRule="exact"/>
        <w:jc w:val="center"/>
        <w:rPr>
          <w:rFonts w:hint="eastAsia" w:ascii="宋体" w:hAnsi="宋体" w:cs="宋体"/>
          <w:b/>
          <w:sz w:val="24"/>
          <w:lang w:eastAsia="zh-CN"/>
        </w:rPr>
      </w:pPr>
    </w:p>
    <w:p w14:paraId="5E406002">
      <w:pPr>
        <w:spacing w:line="440" w:lineRule="exact"/>
        <w:jc w:val="center"/>
        <w:rPr>
          <w:rFonts w:hint="eastAsia" w:ascii="宋体" w:hAnsi="宋体" w:cs="宋体"/>
          <w:b/>
          <w:sz w:val="24"/>
          <w:lang w:eastAsia="zh-CN"/>
        </w:rPr>
      </w:pPr>
    </w:p>
    <w:p w14:paraId="30E82A59">
      <w:pPr>
        <w:spacing w:line="440" w:lineRule="exact"/>
        <w:jc w:val="center"/>
        <w:rPr>
          <w:rFonts w:hint="eastAsia" w:ascii="宋体" w:hAnsi="宋体" w:cs="宋体"/>
          <w:b/>
          <w:sz w:val="24"/>
          <w:lang w:eastAsia="zh-CN"/>
        </w:rPr>
      </w:pPr>
    </w:p>
    <w:p w14:paraId="0123A1FA">
      <w:pPr>
        <w:spacing w:line="440" w:lineRule="exact"/>
        <w:jc w:val="center"/>
        <w:rPr>
          <w:rFonts w:hint="eastAsia" w:ascii="宋体" w:hAnsi="宋体" w:cs="宋体"/>
          <w:b/>
          <w:sz w:val="24"/>
          <w:lang w:eastAsia="zh-CN"/>
        </w:rPr>
      </w:pPr>
    </w:p>
    <w:p w14:paraId="5F4BFD05">
      <w:pPr>
        <w:spacing w:line="440" w:lineRule="exact"/>
        <w:jc w:val="center"/>
        <w:rPr>
          <w:rFonts w:hint="eastAsia" w:ascii="宋体" w:hAnsi="宋体" w:cs="宋体"/>
          <w:b/>
          <w:sz w:val="24"/>
          <w:lang w:eastAsia="zh-CN"/>
        </w:rPr>
      </w:pPr>
    </w:p>
    <w:p w14:paraId="7B77277F">
      <w:pPr>
        <w:spacing w:line="440" w:lineRule="exact"/>
        <w:jc w:val="center"/>
        <w:rPr>
          <w:rFonts w:hint="eastAsia" w:ascii="宋体" w:hAnsi="宋体" w:cs="宋体"/>
          <w:b/>
          <w:sz w:val="24"/>
          <w:lang w:eastAsia="zh-CN"/>
        </w:rPr>
      </w:pPr>
    </w:p>
    <w:p w14:paraId="6708CC70">
      <w:pPr>
        <w:spacing w:line="440" w:lineRule="exact"/>
        <w:jc w:val="center"/>
        <w:rPr>
          <w:rFonts w:hint="eastAsia" w:ascii="宋体" w:hAnsi="宋体" w:cs="宋体"/>
          <w:b/>
          <w:sz w:val="24"/>
          <w:lang w:eastAsia="zh-CN"/>
        </w:rPr>
      </w:pPr>
    </w:p>
    <w:p w14:paraId="72CBEB6D">
      <w:pPr>
        <w:spacing w:line="440" w:lineRule="exact"/>
        <w:jc w:val="center"/>
        <w:rPr>
          <w:rFonts w:hint="eastAsia" w:ascii="宋体" w:hAnsi="宋体" w:cs="宋体"/>
          <w:b/>
          <w:sz w:val="24"/>
          <w:lang w:eastAsia="zh-CN"/>
        </w:rPr>
      </w:pPr>
    </w:p>
    <w:p w14:paraId="76B14AA9">
      <w:pPr>
        <w:spacing w:line="440" w:lineRule="exact"/>
        <w:jc w:val="center"/>
        <w:rPr>
          <w:rFonts w:hint="eastAsia" w:ascii="宋体" w:hAnsi="宋体" w:cs="宋体"/>
          <w:b/>
          <w:sz w:val="24"/>
          <w:lang w:eastAsia="zh-CN"/>
        </w:rPr>
      </w:pPr>
    </w:p>
    <w:p w14:paraId="05D990BA">
      <w:pPr>
        <w:spacing w:line="440" w:lineRule="exact"/>
        <w:jc w:val="center"/>
        <w:rPr>
          <w:rFonts w:hint="eastAsia" w:ascii="宋体" w:hAnsi="宋体" w:cs="宋体"/>
          <w:b/>
          <w:sz w:val="24"/>
          <w:lang w:eastAsia="zh-CN"/>
        </w:rPr>
      </w:pPr>
    </w:p>
    <w:p w14:paraId="62F451AB">
      <w:pPr>
        <w:spacing w:line="440" w:lineRule="exact"/>
        <w:jc w:val="center"/>
        <w:rPr>
          <w:rFonts w:hint="eastAsia" w:ascii="宋体" w:hAnsi="宋体" w:cs="宋体"/>
          <w:b/>
          <w:sz w:val="24"/>
          <w:lang w:eastAsia="zh-CN"/>
        </w:rPr>
      </w:pPr>
    </w:p>
    <w:p w14:paraId="201102CA">
      <w:pPr>
        <w:spacing w:line="440" w:lineRule="exact"/>
        <w:jc w:val="center"/>
        <w:rPr>
          <w:rFonts w:hint="eastAsia" w:ascii="宋体" w:hAnsi="宋体" w:cs="宋体"/>
          <w:b/>
          <w:sz w:val="24"/>
          <w:lang w:eastAsia="zh-CN"/>
        </w:rPr>
      </w:pPr>
    </w:p>
    <w:p w14:paraId="3974998E">
      <w:pPr>
        <w:spacing w:line="440" w:lineRule="exact"/>
        <w:jc w:val="center"/>
        <w:rPr>
          <w:rFonts w:hint="eastAsia" w:ascii="宋体" w:hAnsi="宋体" w:cs="宋体"/>
          <w:b/>
          <w:sz w:val="24"/>
          <w:lang w:eastAsia="zh-CN"/>
        </w:rPr>
      </w:pPr>
    </w:p>
    <w:p w14:paraId="137F42D3">
      <w:pPr>
        <w:spacing w:line="440" w:lineRule="exact"/>
        <w:jc w:val="center"/>
        <w:rPr>
          <w:rFonts w:hint="eastAsia" w:ascii="宋体" w:hAnsi="宋体" w:cs="宋体"/>
          <w:b/>
          <w:sz w:val="24"/>
          <w:lang w:eastAsia="zh-CN"/>
        </w:rPr>
      </w:pPr>
    </w:p>
    <w:p w14:paraId="2B0AA7C6">
      <w:pPr>
        <w:spacing w:line="440" w:lineRule="exact"/>
        <w:jc w:val="center"/>
        <w:rPr>
          <w:rFonts w:hint="eastAsia" w:ascii="宋体" w:hAnsi="宋体" w:cs="宋体"/>
          <w:b/>
          <w:sz w:val="24"/>
          <w:lang w:eastAsia="zh-CN"/>
        </w:rPr>
      </w:pPr>
    </w:p>
    <w:p w14:paraId="3B715A72">
      <w:pPr>
        <w:spacing w:line="440" w:lineRule="exact"/>
        <w:jc w:val="center"/>
        <w:rPr>
          <w:rFonts w:hint="eastAsia" w:ascii="宋体" w:hAnsi="宋体" w:cs="宋体"/>
          <w:b/>
          <w:sz w:val="24"/>
          <w:lang w:eastAsia="zh-CN"/>
        </w:rPr>
      </w:pPr>
    </w:p>
    <w:p w14:paraId="6CD84EA3">
      <w:pPr>
        <w:spacing w:line="440" w:lineRule="exact"/>
        <w:jc w:val="center"/>
        <w:rPr>
          <w:rFonts w:hint="eastAsia" w:ascii="宋体" w:hAnsi="宋体" w:cs="宋体"/>
          <w:b/>
          <w:sz w:val="24"/>
          <w:lang w:eastAsia="zh-CN"/>
        </w:rPr>
      </w:pPr>
    </w:p>
    <w:p w14:paraId="74A96439">
      <w:pPr>
        <w:spacing w:line="440" w:lineRule="exact"/>
        <w:jc w:val="center"/>
        <w:rPr>
          <w:rFonts w:hint="eastAsia" w:ascii="宋体" w:hAnsi="宋体" w:cs="宋体"/>
          <w:b/>
          <w:sz w:val="24"/>
          <w:lang w:eastAsia="zh-CN"/>
        </w:rPr>
      </w:pPr>
    </w:p>
    <w:p w14:paraId="23974134">
      <w:pPr>
        <w:spacing w:line="440" w:lineRule="exact"/>
        <w:jc w:val="center"/>
        <w:rPr>
          <w:rFonts w:hint="eastAsia" w:ascii="宋体" w:hAnsi="宋体" w:cs="宋体"/>
          <w:b/>
          <w:sz w:val="24"/>
          <w:lang w:eastAsia="zh-CN"/>
        </w:rPr>
      </w:pPr>
    </w:p>
    <w:p w14:paraId="08177CE3">
      <w:pPr>
        <w:spacing w:line="440" w:lineRule="exact"/>
        <w:jc w:val="center"/>
        <w:rPr>
          <w:rFonts w:hint="eastAsia" w:ascii="宋体" w:hAnsi="宋体" w:cs="宋体"/>
          <w:b/>
          <w:sz w:val="24"/>
          <w:lang w:eastAsia="zh-CN"/>
        </w:rPr>
      </w:pPr>
    </w:p>
    <w:p w14:paraId="633B359E">
      <w:pPr>
        <w:spacing w:line="440" w:lineRule="exact"/>
        <w:jc w:val="center"/>
        <w:rPr>
          <w:rFonts w:hint="eastAsia" w:ascii="宋体" w:hAnsi="宋体" w:cs="宋体"/>
          <w:b/>
          <w:sz w:val="24"/>
          <w:lang w:eastAsia="zh-CN"/>
        </w:rPr>
      </w:pPr>
    </w:p>
    <w:p w14:paraId="33169C85">
      <w:pPr>
        <w:spacing w:line="440" w:lineRule="exact"/>
        <w:jc w:val="center"/>
        <w:rPr>
          <w:rFonts w:hint="eastAsia" w:ascii="宋体" w:hAnsi="宋体" w:cs="宋体"/>
          <w:b/>
          <w:sz w:val="24"/>
          <w:lang w:eastAsia="zh-CN"/>
        </w:rPr>
      </w:pPr>
    </w:p>
    <w:p w14:paraId="2B16AE63">
      <w:pPr>
        <w:spacing w:line="440" w:lineRule="exact"/>
        <w:jc w:val="center"/>
        <w:rPr>
          <w:rFonts w:hint="eastAsia" w:ascii="宋体" w:hAnsi="宋体" w:cs="宋体"/>
          <w:b/>
          <w:sz w:val="24"/>
          <w:lang w:eastAsia="zh-CN"/>
        </w:rPr>
      </w:pPr>
    </w:p>
    <w:p w14:paraId="54598FA7">
      <w:pPr>
        <w:spacing w:line="440" w:lineRule="exact"/>
        <w:jc w:val="center"/>
        <w:rPr>
          <w:rFonts w:hint="eastAsia" w:ascii="宋体" w:hAnsi="宋体" w:cs="宋体"/>
          <w:b/>
          <w:sz w:val="24"/>
          <w:lang w:eastAsia="zh-CN"/>
        </w:rPr>
      </w:pPr>
    </w:p>
    <w:p w14:paraId="38BC2444">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02EEFC2B">
      <w:pPr>
        <w:autoSpaceDE w:val="0"/>
        <w:autoSpaceDN w:val="0"/>
        <w:adjustRightInd w:val="0"/>
        <w:spacing w:line="440" w:lineRule="exact"/>
        <w:ind w:right="-20"/>
        <w:jc w:val="center"/>
        <w:outlineLvl w:val="0"/>
        <w:rPr>
          <w:rFonts w:hint="eastAsia" w:ascii="宋体" w:hAnsi="宋体" w:cs="宋体"/>
          <w:b/>
          <w:bCs/>
          <w:sz w:val="24"/>
          <w:lang w:val="en-US" w:eastAsia="zh-CN"/>
        </w:rPr>
      </w:pPr>
      <w:r>
        <w:rPr>
          <w:rFonts w:hint="eastAsia" w:ascii="宋体" w:hAnsi="宋体" w:cs="宋体"/>
          <w:b/>
          <w:caps/>
          <w:kern w:val="2"/>
          <w:sz w:val="24"/>
          <w:szCs w:val="24"/>
          <w:lang w:val="en-US" w:eastAsia="zh-CN" w:bidi="ar-SA"/>
        </w:rPr>
        <w:t>八</w:t>
      </w:r>
      <w:r>
        <w:rPr>
          <w:rFonts w:hint="eastAsia" w:ascii="宋体" w:hAnsi="宋体" w:cs="宋体" w:eastAsiaTheme="minorEastAsia"/>
          <w:b/>
          <w:caps/>
          <w:kern w:val="2"/>
          <w:sz w:val="24"/>
          <w:szCs w:val="24"/>
          <w:lang w:val="en-US" w:eastAsia="zh-CN" w:bidi="ar-SA"/>
        </w:rPr>
        <w:t>、</w:t>
      </w:r>
      <w:r>
        <w:rPr>
          <w:rFonts w:hint="eastAsia" w:ascii="宋体" w:hAnsi="宋体" w:cs="宋体"/>
          <w:b/>
          <w:bCs/>
          <w:kern w:val="2"/>
          <w:sz w:val="24"/>
          <w:szCs w:val="24"/>
          <w:lang w:val="en-US" w:eastAsia="zh-CN" w:bidi="ar-SA"/>
        </w:rPr>
        <w:t>类似项目业绩</w:t>
      </w:r>
    </w:p>
    <w:p w14:paraId="7173975C">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（提供其他单位该服务的购买合同或发票复印件（参考发票需附上发票明细）</w:t>
      </w:r>
    </w:p>
    <w:p w14:paraId="1768AEFA">
      <w:pPr>
        <w:numPr>
          <w:ilvl w:val="0"/>
          <w:numId w:val="0"/>
        </w:numPr>
        <w:spacing w:line="420" w:lineRule="exact"/>
        <w:ind w:left="840" w:leftChars="0"/>
        <w:jc w:val="both"/>
        <w:outlineLvl w:val="0"/>
        <w:rPr>
          <w:rFonts w:hint="eastAsia" w:ascii="宋体" w:hAnsi="宋体" w:cs="宋体"/>
          <w:b/>
          <w:bCs/>
          <w:sz w:val="24"/>
          <w:lang w:val="en-US" w:eastAsia="zh-CN"/>
        </w:rPr>
      </w:pPr>
    </w:p>
    <w:p w14:paraId="08A92D51">
      <w:pPr>
        <w:spacing w:line="440" w:lineRule="exact"/>
        <w:jc w:val="both"/>
        <w:rPr>
          <w:rFonts w:hint="eastAsia" w:ascii="宋体" w:hAnsi="宋体" w:cs="宋体"/>
          <w:b/>
          <w:caps/>
          <w:sz w:val="24"/>
        </w:rPr>
      </w:pPr>
    </w:p>
    <w:p w14:paraId="50998DE1">
      <w:pPr>
        <w:spacing w:line="440" w:lineRule="exact"/>
        <w:jc w:val="center"/>
        <w:rPr>
          <w:rFonts w:hint="eastAsia" w:ascii="宋体" w:hAnsi="宋体" w:cs="宋体"/>
          <w:b/>
          <w:caps/>
          <w:sz w:val="24"/>
        </w:rPr>
      </w:pPr>
    </w:p>
    <w:p w14:paraId="50DFAE95">
      <w:pPr>
        <w:spacing w:line="440" w:lineRule="exact"/>
        <w:jc w:val="center"/>
        <w:rPr>
          <w:rFonts w:hint="eastAsia" w:ascii="宋体" w:hAnsi="宋体" w:cs="宋体"/>
          <w:b/>
          <w:caps/>
          <w:sz w:val="24"/>
        </w:rPr>
      </w:pPr>
    </w:p>
    <w:p w14:paraId="585202F9">
      <w:pPr>
        <w:spacing w:line="440" w:lineRule="exact"/>
        <w:jc w:val="center"/>
        <w:rPr>
          <w:rFonts w:hint="eastAsia" w:ascii="宋体" w:hAnsi="宋体" w:cs="宋体"/>
          <w:b/>
          <w:caps/>
          <w:sz w:val="24"/>
        </w:rPr>
      </w:pPr>
    </w:p>
    <w:p w14:paraId="520ED38F">
      <w:pPr>
        <w:spacing w:line="440" w:lineRule="exact"/>
        <w:jc w:val="center"/>
        <w:outlineLvl w:val="0"/>
        <w:rPr>
          <w:rFonts w:hint="eastAsia" w:ascii="宋体" w:hAnsi="宋体" w:cs="宋体"/>
          <w:b/>
          <w:caps/>
          <w:sz w:val="24"/>
        </w:rPr>
      </w:pPr>
      <w:bookmarkStart w:id="61" w:name="_Toc1377"/>
      <w:bookmarkStart w:id="62" w:name="_Toc21997"/>
    </w:p>
    <w:p w14:paraId="75697B12">
      <w:pPr>
        <w:spacing w:line="440" w:lineRule="exact"/>
        <w:jc w:val="center"/>
        <w:outlineLvl w:val="0"/>
        <w:rPr>
          <w:rFonts w:hint="eastAsia" w:ascii="宋体" w:hAnsi="宋体" w:cs="宋体"/>
          <w:b/>
          <w:caps/>
          <w:sz w:val="24"/>
        </w:rPr>
      </w:pPr>
    </w:p>
    <w:p w14:paraId="410E5E55">
      <w:pPr>
        <w:spacing w:line="440" w:lineRule="exact"/>
        <w:jc w:val="center"/>
        <w:outlineLvl w:val="0"/>
        <w:rPr>
          <w:rFonts w:hint="eastAsia" w:ascii="宋体" w:hAnsi="宋体" w:cs="宋体"/>
          <w:b/>
          <w:caps/>
          <w:sz w:val="24"/>
        </w:rPr>
      </w:pPr>
    </w:p>
    <w:p w14:paraId="039382BD">
      <w:pPr>
        <w:spacing w:line="440" w:lineRule="exact"/>
        <w:jc w:val="center"/>
        <w:outlineLvl w:val="0"/>
        <w:rPr>
          <w:rFonts w:hint="eastAsia" w:ascii="宋体" w:hAnsi="宋体" w:cs="宋体"/>
          <w:b/>
          <w:caps/>
          <w:sz w:val="24"/>
        </w:rPr>
      </w:pPr>
    </w:p>
    <w:bookmarkEnd w:id="61"/>
    <w:bookmarkEnd w:id="62"/>
    <w:p w14:paraId="69F3FB87">
      <w:pPr>
        <w:tabs>
          <w:tab w:val="left" w:pos="1365"/>
        </w:tabs>
        <w:spacing w:line="560" w:lineRule="exact"/>
        <w:jc w:val="center"/>
        <w:outlineLvl w:val="0"/>
        <w:rPr>
          <w:rFonts w:hint="eastAsia" w:ascii="宋体" w:hAnsi="宋体" w:cs="宋体"/>
          <w:b/>
          <w:kern w:val="0"/>
          <w:sz w:val="24"/>
          <w:lang w:val="en-US" w:eastAsia="zh-CN"/>
        </w:rPr>
      </w:pPr>
    </w:p>
    <w:p w14:paraId="3FBBD589">
      <w:pPr>
        <w:tabs>
          <w:tab w:val="left" w:pos="1365"/>
        </w:tabs>
        <w:spacing w:line="560" w:lineRule="exact"/>
        <w:jc w:val="center"/>
        <w:outlineLvl w:val="0"/>
        <w:rPr>
          <w:rFonts w:hint="eastAsia" w:ascii="宋体" w:hAnsi="宋体" w:cs="宋体"/>
          <w:b/>
          <w:kern w:val="0"/>
          <w:sz w:val="24"/>
          <w:lang w:val="en-US" w:eastAsia="zh-CN"/>
        </w:rPr>
      </w:pPr>
    </w:p>
    <w:p w14:paraId="071AAD1F">
      <w:pPr>
        <w:tabs>
          <w:tab w:val="left" w:pos="1365"/>
        </w:tabs>
        <w:spacing w:line="560" w:lineRule="exact"/>
        <w:jc w:val="center"/>
        <w:outlineLvl w:val="0"/>
        <w:rPr>
          <w:rFonts w:hint="eastAsia" w:ascii="宋体" w:hAnsi="宋体" w:cs="宋体"/>
          <w:b/>
          <w:kern w:val="0"/>
          <w:sz w:val="24"/>
          <w:lang w:val="en-US" w:eastAsia="zh-CN"/>
        </w:rPr>
      </w:pPr>
    </w:p>
    <w:p w14:paraId="004D2583">
      <w:pPr>
        <w:tabs>
          <w:tab w:val="left" w:pos="1365"/>
        </w:tabs>
        <w:spacing w:line="560" w:lineRule="exact"/>
        <w:jc w:val="center"/>
        <w:outlineLvl w:val="0"/>
        <w:rPr>
          <w:rFonts w:hint="eastAsia" w:ascii="宋体" w:hAnsi="宋体" w:cs="宋体"/>
          <w:b/>
          <w:kern w:val="0"/>
          <w:sz w:val="24"/>
          <w:lang w:val="en-US" w:eastAsia="zh-CN"/>
        </w:rPr>
      </w:pPr>
    </w:p>
    <w:p w14:paraId="152E8CDB">
      <w:pPr>
        <w:tabs>
          <w:tab w:val="left" w:pos="1365"/>
        </w:tabs>
        <w:spacing w:line="560" w:lineRule="exact"/>
        <w:jc w:val="center"/>
        <w:outlineLvl w:val="0"/>
        <w:rPr>
          <w:rFonts w:hint="eastAsia" w:ascii="宋体" w:hAnsi="宋体" w:cs="宋体"/>
          <w:b/>
          <w:kern w:val="0"/>
          <w:sz w:val="24"/>
          <w:lang w:val="en-US" w:eastAsia="zh-CN"/>
        </w:rPr>
      </w:pPr>
    </w:p>
    <w:p w14:paraId="728FC6F8">
      <w:pPr>
        <w:tabs>
          <w:tab w:val="left" w:pos="1365"/>
        </w:tabs>
        <w:spacing w:line="560" w:lineRule="exact"/>
        <w:jc w:val="center"/>
        <w:outlineLvl w:val="0"/>
        <w:rPr>
          <w:rFonts w:hint="eastAsia" w:ascii="宋体" w:hAnsi="宋体" w:cs="宋体"/>
          <w:b/>
          <w:kern w:val="0"/>
          <w:sz w:val="24"/>
          <w:lang w:val="en-US" w:eastAsia="zh-CN"/>
        </w:rPr>
      </w:pPr>
    </w:p>
    <w:p w14:paraId="2A3D7070">
      <w:pPr>
        <w:tabs>
          <w:tab w:val="left" w:pos="1365"/>
        </w:tabs>
        <w:spacing w:line="560" w:lineRule="exact"/>
        <w:jc w:val="center"/>
        <w:outlineLvl w:val="0"/>
        <w:rPr>
          <w:rFonts w:hint="eastAsia" w:ascii="宋体" w:hAnsi="宋体" w:cs="宋体"/>
          <w:b/>
          <w:kern w:val="0"/>
          <w:sz w:val="24"/>
          <w:lang w:val="en-US" w:eastAsia="zh-CN"/>
        </w:rPr>
      </w:pPr>
    </w:p>
    <w:p w14:paraId="721C6796">
      <w:pPr>
        <w:tabs>
          <w:tab w:val="left" w:pos="1365"/>
        </w:tabs>
        <w:spacing w:line="560" w:lineRule="exact"/>
        <w:jc w:val="center"/>
        <w:outlineLvl w:val="0"/>
        <w:rPr>
          <w:rFonts w:hint="eastAsia" w:ascii="宋体" w:hAnsi="宋体" w:cs="宋体"/>
          <w:b/>
          <w:kern w:val="0"/>
          <w:sz w:val="24"/>
          <w:lang w:val="en-US" w:eastAsia="zh-CN"/>
        </w:rPr>
      </w:pPr>
    </w:p>
    <w:p w14:paraId="4B57E205">
      <w:pPr>
        <w:tabs>
          <w:tab w:val="left" w:pos="1365"/>
        </w:tabs>
        <w:spacing w:line="560" w:lineRule="exact"/>
        <w:jc w:val="center"/>
        <w:outlineLvl w:val="0"/>
        <w:rPr>
          <w:rFonts w:hint="eastAsia" w:ascii="宋体" w:hAnsi="宋体" w:cs="宋体"/>
          <w:b/>
          <w:kern w:val="0"/>
          <w:sz w:val="24"/>
          <w:lang w:val="en-US" w:eastAsia="zh-CN"/>
        </w:rPr>
      </w:pPr>
    </w:p>
    <w:p w14:paraId="1815AA4D">
      <w:pPr>
        <w:tabs>
          <w:tab w:val="left" w:pos="1365"/>
        </w:tabs>
        <w:spacing w:line="560" w:lineRule="exact"/>
        <w:jc w:val="center"/>
        <w:outlineLvl w:val="0"/>
        <w:rPr>
          <w:rFonts w:hint="eastAsia" w:ascii="宋体" w:hAnsi="宋体" w:cs="宋体"/>
          <w:b/>
          <w:kern w:val="0"/>
          <w:sz w:val="24"/>
          <w:lang w:val="en-US" w:eastAsia="zh-CN"/>
        </w:rPr>
      </w:pPr>
    </w:p>
    <w:p w14:paraId="3A7295B1">
      <w:pPr>
        <w:tabs>
          <w:tab w:val="left" w:pos="1365"/>
        </w:tabs>
        <w:spacing w:line="560" w:lineRule="exact"/>
        <w:jc w:val="center"/>
        <w:outlineLvl w:val="0"/>
        <w:rPr>
          <w:rFonts w:hint="eastAsia" w:ascii="宋体" w:hAnsi="宋体" w:cs="宋体"/>
          <w:b/>
          <w:kern w:val="0"/>
          <w:sz w:val="24"/>
          <w:lang w:val="en-US" w:eastAsia="zh-CN"/>
        </w:rPr>
      </w:pPr>
    </w:p>
    <w:p w14:paraId="156C961D">
      <w:pPr>
        <w:tabs>
          <w:tab w:val="left" w:pos="1365"/>
        </w:tabs>
        <w:spacing w:line="560" w:lineRule="exact"/>
        <w:jc w:val="center"/>
        <w:outlineLvl w:val="0"/>
        <w:rPr>
          <w:rFonts w:hint="eastAsia" w:ascii="宋体" w:hAnsi="宋体" w:cs="宋体"/>
          <w:b/>
          <w:kern w:val="0"/>
          <w:sz w:val="24"/>
          <w:lang w:val="en-US" w:eastAsia="zh-CN"/>
        </w:rPr>
      </w:pPr>
    </w:p>
    <w:p w14:paraId="201E4627">
      <w:pPr>
        <w:tabs>
          <w:tab w:val="left" w:pos="1365"/>
        </w:tabs>
        <w:spacing w:line="560" w:lineRule="exact"/>
        <w:jc w:val="center"/>
        <w:outlineLvl w:val="0"/>
        <w:rPr>
          <w:rFonts w:hint="eastAsia" w:ascii="宋体" w:hAnsi="宋体" w:cs="宋体"/>
          <w:b/>
          <w:kern w:val="0"/>
          <w:sz w:val="24"/>
          <w:lang w:val="en-US" w:eastAsia="zh-CN"/>
        </w:rPr>
      </w:pPr>
    </w:p>
    <w:p w14:paraId="50D80088">
      <w:pPr>
        <w:tabs>
          <w:tab w:val="left" w:pos="1365"/>
        </w:tabs>
        <w:spacing w:line="560" w:lineRule="exact"/>
        <w:jc w:val="center"/>
        <w:outlineLvl w:val="0"/>
        <w:rPr>
          <w:rFonts w:hint="eastAsia" w:ascii="宋体" w:hAnsi="宋体" w:cs="宋体"/>
          <w:b/>
          <w:kern w:val="0"/>
          <w:sz w:val="24"/>
          <w:lang w:val="en-US" w:eastAsia="zh-CN"/>
        </w:rPr>
      </w:pPr>
    </w:p>
    <w:p w14:paraId="505D590D">
      <w:pPr>
        <w:tabs>
          <w:tab w:val="left" w:pos="1365"/>
        </w:tabs>
        <w:spacing w:line="560" w:lineRule="exact"/>
        <w:jc w:val="center"/>
        <w:outlineLvl w:val="0"/>
        <w:rPr>
          <w:rFonts w:hint="eastAsia" w:ascii="宋体" w:hAnsi="宋体" w:cs="宋体"/>
          <w:b/>
          <w:kern w:val="0"/>
          <w:sz w:val="24"/>
          <w:lang w:val="en-US" w:eastAsia="zh-CN"/>
        </w:rPr>
      </w:pPr>
    </w:p>
    <w:p w14:paraId="0ED88BED">
      <w:pPr>
        <w:tabs>
          <w:tab w:val="left" w:pos="1365"/>
        </w:tabs>
        <w:spacing w:line="560" w:lineRule="exact"/>
        <w:jc w:val="center"/>
        <w:outlineLvl w:val="0"/>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r>
        <w:rPr>
          <w:rFonts w:hint="eastAsia" w:ascii="宋体" w:hAnsi="宋体" w:cs="宋体"/>
          <w:b/>
          <w:kern w:val="0"/>
          <w:sz w:val="24"/>
          <w:lang w:val="en-US" w:eastAsia="zh-CN"/>
        </w:rPr>
        <w:t>九、物资购销廉洁承诺书</w:t>
      </w:r>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谈判</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谈判</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十、防止利益冲突有关情况报告表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0F89BA65">
      <w:pPr>
        <w:spacing w:line="420" w:lineRule="exact"/>
        <w:jc w:val="center"/>
        <w:outlineLvl w:val="0"/>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4C6B333-3973-4099-A75A-62E11890CC6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FAB3A22A-FED4-40B6-9058-6CB3822D84DA}"/>
  </w:font>
  <w:font w:name="方正小标宋_GBK">
    <w:panose1 w:val="02000000000000000000"/>
    <w:charset w:val="86"/>
    <w:family w:val="auto"/>
    <w:pitch w:val="default"/>
    <w:sig w:usb0="A00002BF" w:usb1="38CF7CFA" w:usb2="00082016" w:usb3="00000000" w:csb0="00040001" w:csb1="00000000"/>
    <w:embedRegular r:id="rId3" w:fontKey="{42BEBCED-AD48-4C01-95DB-8E07D6E9813C}"/>
  </w:font>
  <w:font w:name="方正仿宋_GBK">
    <w:panose1 w:val="03000509000000000000"/>
    <w:charset w:val="86"/>
    <w:family w:val="auto"/>
    <w:pitch w:val="default"/>
    <w:sig w:usb0="00000001" w:usb1="080E0000" w:usb2="00000000" w:usb3="00000000" w:csb0="00040000" w:csb1="00000000"/>
    <w:embedRegular r:id="rId4" w:fontKey="{A074EE01-5B38-4CF5-9685-A931367C7D7D}"/>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5" w:fontKey="{976FF202-F2CA-42CB-8341-77271F33DF4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ED23F9"/>
    <w:rsid w:val="08C157EB"/>
    <w:rsid w:val="08C16076"/>
    <w:rsid w:val="08CE42EF"/>
    <w:rsid w:val="0A652A31"/>
    <w:rsid w:val="0AE65DE6"/>
    <w:rsid w:val="0B0C55A3"/>
    <w:rsid w:val="0DDA54E4"/>
    <w:rsid w:val="0ECA7307"/>
    <w:rsid w:val="0F957915"/>
    <w:rsid w:val="0FD20B69"/>
    <w:rsid w:val="108E6EEA"/>
    <w:rsid w:val="10A342B4"/>
    <w:rsid w:val="130E06F3"/>
    <w:rsid w:val="13B81E24"/>
    <w:rsid w:val="13E23345"/>
    <w:rsid w:val="14472AF6"/>
    <w:rsid w:val="14D42C8D"/>
    <w:rsid w:val="170B4961"/>
    <w:rsid w:val="178D35C8"/>
    <w:rsid w:val="19153875"/>
    <w:rsid w:val="1917583F"/>
    <w:rsid w:val="19FA13E8"/>
    <w:rsid w:val="1A163D48"/>
    <w:rsid w:val="1A2521DD"/>
    <w:rsid w:val="1C2E35CB"/>
    <w:rsid w:val="1CE343B6"/>
    <w:rsid w:val="1CE95744"/>
    <w:rsid w:val="1D4F73DC"/>
    <w:rsid w:val="1DB93368"/>
    <w:rsid w:val="1E05210A"/>
    <w:rsid w:val="1E205195"/>
    <w:rsid w:val="1E232080"/>
    <w:rsid w:val="1E3B1FCF"/>
    <w:rsid w:val="1F8E783A"/>
    <w:rsid w:val="22372AAE"/>
    <w:rsid w:val="2268710B"/>
    <w:rsid w:val="24AD52A9"/>
    <w:rsid w:val="25341EA9"/>
    <w:rsid w:val="27EB5572"/>
    <w:rsid w:val="28F15BC1"/>
    <w:rsid w:val="28F65471"/>
    <w:rsid w:val="2ABA6888"/>
    <w:rsid w:val="2C0B6D2F"/>
    <w:rsid w:val="2C1F4CDE"/>
    <w:rsid w:val="2E0C3040"/>
    <w:rsid w:val="2F097580"/>
    <w:rsid w:val="301B756B"/>
    <w:rsid w:val="30393E95"/>
    <w:rsid w:val="30CA72FD"/>
    <w:rsid w:val="33DF48D0"/>
    <w:rsid w:val="349B116F"/>
    <w:rsid w:val="36274EBB"/>
    <w:rsid w:val="377C1237"/>
    <w:rsid w:val="37DA7D0B"/>
    <w:rsid w:val="37F76B0F"/>
    <w:rsid w:val="38D64977"/>
    <w:rsid w:val="3A8521B0"/>
    <w:rsid w:val="3AEF1D20"/>
    <w:rsid w:val="3B2E2848"/>
    <w:rsid w:val="3C9E39FD"/>
    <w:rsid w:val="3CA01523"/>
    <w:rsid w:val="3D605AF2"/>
    <w:rsid w:val="3DFA1107"/>
    <w:rsid w:val="3F620473"/>
    <w:rsid w:val="41412BA9"/>
    <w:rsid w:val="421F2EEA"/>
    <w:rsid w:val="431E235B"/>
    <w:rsid w:val="4427252A"/>
    <w:rsid w:val="46FE3A16"/>
    <w:rsid w:val="47174AD8"/>
    <w:rsid w:val="47BB36B5"/>
    <w:rsid w:val="49C03205"/>
    <w:rsid w:val="4A2D63C1"/>
    <w:rsid w:val="4A657908"/>
    <w:rsid w:val="4AC30C82"/>
    <w:rsid w:val="4B944949"/>
    <w:rsid w:val="4C802A4D"/>
    <w:rsid w:val="4CB15087"/>
    <w:rsid w:val="4D27359B"/>
    <w:rsid w:val="4D5D520F"/>
    <w:rsid w:val="4DB12E65"/>
    <w:rsid w:val="4EA533B8"/>
    <w:rsid w:val="4EDE1FDD"/>
    <w:rsid w:val="504A7CCC"/>
    <w:rsid w:val="51DA6E2E"/>
    <w:rsid w:val="51EA18B1"/>
    <w:rsid w:val="52B07B8F"/>
    <w:rsid w:val="540A3A96"/>
    <w:rsid w:val="54322F51"/>
    <w:rsid w:val="54DE4E87"/>
    <w:rsid w:val="553E5926"/>
    <w:rsid w:val="5AD40A2E"/>
    <w:rsid w:val="5B776BAE"/>
    <w:rsid w:val="5BBB7CD0"/>
    <w:rsid w:val="5C2E2841"/>
    <w:rsid w:val="5C31613D"/>
    <w:rsid w:val="5CDF354A"/>
    <w:rsid w:val="618C5376"/>
    <w:rsid w:val="625B6C39"/>
    <w:rsid w:val="64FD6DD0"/>
    <w:rsid w:val="661E3335"/>
    <w:rsid w:val="66772A46"/>
    <w:rsid w:val="697F058F"/>
    <w:rsid w:val="6AC67AF8"/>
    <w:rsid w:val="6B3709F5"/>
    <w:rsid w:val="6B855C05"/>
    <w:rsid w:val="6C465394"/>
    <w:rsid w:val="6CFA7F2C"/>
    <w:rsid w:val="6D140FEE"/>
    <w:rsid w:val="6E850527"/>
    <w:rsid w:val="6E9543B1"/>
    <w:rsid w:val="6F410095"/>
    <w:rsid w:val="702E0971"/>
    <w:rsid w:val="71E72D5C"/>
    <w:rsid w:val="72086C48"/>
    <w:rsid w:val="720C6738"/>
    <w:rsid w:val="730E5B56"/>
    <w:rsid w:val="73CF2113"/>
    <w:rsid w:val="74AF5AA0"/>
    <w:rsid w:val="75355FA6"/>
    <w:rsid w:val="75E1451E"/>
    <w:rsid w:val="75FA234E"/>
    <w:rsid w:val="77AB254F"/>
    <w:rsid w:val="77BC475C"/>
    <w:rsid w:val="79464C25"/>
    <w:rsid w:val="7A0C2F65"/>
    <w:rsid w:val="7B4C1F4E"/>
    <w:rsid w:val="7BD302C6"/>
    <w:rsid w:val="7BEE5100"/>
    <w:rsid w:val="7E536C31"/>
    <w:rsid w:val="7EB663A9"/>
    <w:rsid w:val="7F95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974</Words>
  <Characters>1002</Characters>
  <Lines>0</Lines>
  <Paragraphs>0</Paragraphs>
  <TotalTime>13</TotalTime>
  <ScaleCrop>false</ScaleCrop>
  <LinksUpToDate>false</LinksUpToDate>
  <CharactersWithSpaces>1280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2025-11-14T03:09:31Z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F1BD041D5D604DCB9630C7BFD26CBAA7_11</vt:lpwstr>
  </property>
  <property fmtid="{D5CDD505-2E9C-101B-9397-08002B2CF9AE}" pid="4" name="KSOTemplateDocerSaveRecord">
    <vt:lpwstr>eyJoZGlkIjoiZTBhZTBlZDA1Y2ZkMDJhZjM0NzJmNTcyOTcxNjVjMjAiLCJ1c2VySWQiOiIxNDU1MjY3NzUzIn0=</vt:lpwstr>
  </property>
</Properties>
</file>